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B3464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224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C46C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3464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B34649" w:rsidRPr="00B34649" w:rsidRDefault="00B34649" w:rsidP="004C077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B34649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>Par finansējuma piešķiršanu rakstnieka Zigmunda Bekmaņa bērnu grāmatas “Sonoras ceļojums” izdošanai</w:t>
      </w:r>
    </w:p>
    <w:p w:rsidR="00B34649" w:rsidRPr="00B34649" w:rsidRDefault="00B34649" w:rsidP="004C0775">
      <w:pPr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lang w:eastAsia="lv-LV"/>
        </w:rPr>
      </w:pPr>
    </w:p>
    <w:p w:rsidR="00B34649" w:rsidRPr="00B34649" w:rsidRDefault="00B34649" w:rsidP="004C0775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B34649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Madonas novada pašvaldība 2019.gada 25.novembrī ir saņēmusi rakstnieka </w:t>
      </w:r>
      <w:proofErr w:type="spellStart"/>
      <w:r w:rsidRPr="00B34649">
        <w:rPr>
          <w:rFonts w:ascii="Times New Roman" w:eastAsia="Times New Roman" w:hAnsi="Times New Roman" w:cs="Calibri"/>
          <w:sz w:val="24"/>
          <w:szCs w:val="24"/>
          <w:lang w:eastAsia="lv-LV"/>
        </w:rPr>
        <w:t>Z.Bekmaņa</w:t>
      </w:r>
      <w:proofErr w:type="spellEnd"/>
      <w:r w:rsidRPr="00B34649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iesniegumu (reģistrēts Madonas novada pašvaldībā ar Nr. MNP/2.1.3.1/19/1306) ar lūgumu atbalstīt  bērnu grāmatas “Sonoras ceļojums” izdošanu.</w:t>
      </w:r>
    </w:p>
    <w:p w:rsidR="00B34649" w:rsidRPr="00B34649" w:rsidRDefault="00B34649" w:rsidP="004C07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>Z.Bekmanis</w:t>
      </w:r>
      <w:proofErr w:type="spellEnd"/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Madonas novadnieks, pieder īpašums </w:t>
      </w:r>
      <w:r w:rsidR="002D2972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bookmarkStart w:id="0" w:name="_GoBack"/>
      <w:bookmarkEnd w:id="0"/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34649" w:rsidRPr="00B34649" w:rsidRDefault="00B34649" w:rsidP="004C07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Saņēmis radošā daba novērtējumu no Valts prezidenta Raimonda Vējoņa k-</w:t>
      </w:r>
      <w:proofErr w:type="spellStart"/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>ga</w:t>
      </w:r>
      <w:proofErr w:type="spellEnd"/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atzinības raksts no Valsts kancelejas par ieguldījumu radošajā (rakstniecības)  un kultūras dabā. Pēdējos 20 gadus darbojas žurnālistikā.</w:t>
      </w:r>
    </w:p>
    <w:p w:rsidR="00B34649" w:rsidRPr="00B34649" w:rsidRDefault="00B34649" w:rsidP="004C07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Grāmatas atvēršanas svētki plānoti Madonas novada bibliotēkā 2020.gada novembrī. </w:t>
      </w:r>
    </w:p>
    <w:p w:rsidR="00B34649" w:rsidRPr="00B34649" w:rsidRDefault="00B34649" w:rsidP="004C07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>Auto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</w:t>
      </w:r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>s apņemas dāvāt Madonas novada pašvaldībai 50 (piecdesmit) bezmaksas eksemplārus.</w:t>
      </w:r>
    </w:p>
    <w:p w:rsidR="00B34649" w:rsidRPr="00B34649" w:rsidRDefault="00B34649" w:rsidP="004C07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Grāmata tiks izdoti 800 (astoņi simti) eksemplāru lielā tirāžā. Lappušu skaits, ieskaitot ilustrācijas 128 lpp. Kopējās tipogrāfijas izmaksas aprēķinātas EUR 6635,64 (seši tūkstoši seši simti trīsdesmit pieci </w:t>
      </w:r>
      <w:proofErr w:type="spellStart"/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>, 64 centi) apmērā, t. sk. pievienotās vērtības nodoklis (PVN).</w:t>
      </w:r>
    </w:p>
    <w:p w:rsidR="00B34649" w:rsidRPr="004359EE" w:rsidRDefault="00B34649" w:rsidP="004C077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sniegto informāciju, ņemot vērā 11.06.2020.  Kultūras un sporta jautājumu komitejas </w:t>
      </w:r>
      <w:r w:rsidRPr="00B34649">
        <w:rPr>
          <w:rFonts w:ascii="Times New Roman" w:eastAsia="Calibri" w:hAnsi="Times New Roman" w:cs="Times New Roman"/>
          <w:sz w:val="24"/>
          <w:szCs w:val="24"/>
        </w:rPr>
        <w:t xml:space="preserve">un 16.06.2020. Finanšu un attīstības komitejas atzinumus,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="001B7C8B" w:rsidRPr="001B7C8B">
        <w:rPr>
          <w:rFonts w:ascii="Times New Roman" w:hAnsi="Times New Roman" w:cs="Times New Roman"/>
          <w:noProof/>
          <w:sz w:val="24"/>
          <w:szCs w:val="24"/>
        </w:rPr>
        <w:t>Artūrs Čačka, Andris Dombrovskis, Artūrs Grandāns, Gunārs Ikaunieks, Valda Kļaviņa, Agris Lungevičs, Ivars Miķelsons, Valentīns Rakstiņš, Andris Sakne, Rihards Saulītis, Inese Strode, Aleksandrs Šrubs, Gatis Teilis</w:t>
      </w:r>
      <w:r w:rsidRPr="00E7519D">
        <w:rPr>
          <w:rFonts w:ascii="Times New Roman" w:hAnsi="Times New Roman" w:cs="Times New Roman"/>
          <w:noProof/>
          <w:sz w:val="24"/>
          <w:szCs w:val="24"/>
        </w:rPr>
        <w:t>)</w:t>
      </w:r>
      <w:r w:rsidRPr="004359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B34649" w:rsidRPr="00B34649" w:rsidRDefault="00B34649" w:rsidP="004C07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649" w:rsidRPr="00B34649" w:rsidRDefault="00B34649" w:rsidP="004C0775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B34649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Piešķirt finansiālu atbalstu  </w:t>
      </w:r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 660,00 (seši simti sešdesmit </w:t>
      </w:r>
      <w:proofErr w:type="spellStart"/>
      <w:r w:rsidRPr="004C0775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4C0775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 </w:t>
      </w:r>
      <w:r w:rsidRPr="00B34649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apmērā rakstnieka </w:t>
      </w:r>
      <w:proofErr w:type="spellStart"/>
      <w:r w:rsidRPr="00B34649">
        <w:rPr>
          <w:rFonts w:ascii="Times New Roman" w:eastAsia="Times New Roman" w:hAnsi="Times New Roman" w:cs="Calibri"/>
          <w:sz w:val="24"/>
          <w:szCs w:val="24"/>
          <w:lang w:eastAsia="lv-LV"/>
        </w:rPr>
        <w:t>Z.Bekmaņa</w:t>
      </w:r>
      <w:proofErr w:type="spellEnd"/>
      <w:r w:rsidRPr="00B34649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grāmatas bērniem “Sonoras ceļojums” </w:t>
      </w:r>
      <w:r w:rsidRPr="00B34649">
        <w:rPr>
          <w:rFonts w:ascii="Times New Roman" w:eastAsia="Times New Roman" w:hAnsi="Times New Roman" w:cs="Times New Roman"/>
          <w:sz w:val="24"/>
          <w:szCs w:val="24"/>
          <w:lang w:eastAsia="lv-LV"/>
        </w:rPr>
        <w:t>izdošanai</w:t>
      </w:r>
      <w:r w:rsidRPr="00B34649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 no Attīstības nodaļas 2020.gada apstiprinātā pasākuma budžeta koda Nr.82030, kas paredzēts Madonas novada autoru grāmatu izdošanas atbalstam.</w:t>
      </w:r>
    </w:p>
    <w:p w:rsidR="00B34649" w:rsidRDefault="00B34649" w:rsidP="004C0775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lv-LV"/>
        </w:rPr>
      </w:pPr>
    </w:p>
    <w:p w:rsidR="00400052" w:rsidRDefault="00400052" w:rsidP="004C07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C88" w:rsidRDefault="00633C88" w:rsidP="004C077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C46C12" w:rsidRDefault="00C46C12" w:rsidP="004C077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4C077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3C88" w:rsidRDefault="00633C88" w:rsidP="004C077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7519D" w:rsidRDefault="00E7519D" w:rsidP="004C077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A80B9A" w:rsidRDefault="00400052" w:rsidP="004C07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00052">
        <w:rPr>
          <w:rFonts w:ascii="Times New Roman" w:eastAsia="Times New Roman" w:hAnsi="Times New Roman" w:cs="Times New Roman"/>
          <w:i/>
          <w:sz w:val="24"/>
          <w:szCs w:val="24"/>
        </w:rPr>
        <w:t>D.Torstere</w:t>
      </w:r>
      <w:proofErr w:type="spellEnd"/>
      <w:r w:rsidRPr="00400052">
        <w:rPr>
          <w:rFonts w:ascii="Times New Roman" w:eastAsia="Times New Roman" w:hAnsi="Times New Roman" w:cs="Times New Roman"/>
          <w:i/>
          <w:sz w:val="24"/>
          <w:szCs w:val="24"/>
        </w:rPr>
        <w:t xml:space="preserve"> 64860579</w:t>
      </w:r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4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0"/>
  </w:num>
  <w:num w:numId="15">
    <w:abstractNumId w:val="17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972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775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38F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BB08-1BAB-4BD1-8934-3C95D3F6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211</cp:revision>
  <cp:lastPrinted>2020-05-29T11:32:00Z</cp:lastPrinted>
  <dcterms:created xsi:type="dcterms:W3CDTF">2020-01-30T14:39:00Z</dcterms:created>
  <dcterms:modified xsi:type="dcterms:W3CDTF">2020-06-19T06:50:00Z</dcterms:modified>
</cp:coreProperties>
</file>